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EEF9BD" w14:textId="77777777" w:rsidR="008F0CDC" w:rsidRPr="006935F3" w:rsidRDefault="008F0CDC" w:rsidP="00200AAF">
      <w:pPr>
        <w:spacing w:after="0" w:line="240" w:lineRule="auto"/>
        <w:rPr>
          <w:rFonts w:ascii="Arial" w:hAnsi="Arial" w:cs="Arial"/>
          <w:b/>
          <w:bCs/>
          <w:u w:val="single"/>
        </w:rPr>
      </w:pPr>
    </w:p>
    <w:tbl>
      <w:tblPr>
        <w:tblStyle w:val="TableGrid"/>
        <w:tblW w:w="0" w:type="auto"/>
        <w:tblLook w:val="04A0" w:firstRow="1" w:lastRow="0" w:firstColumn="1" w:lastColumn="0" w:noHBand="0" w:noVBand="1"/>
      </w:tblPr>
      <w:tblGrid>
        <w:gridCol w:w="2405"/>
        <w:gridCol w:w="6611"/>
      </w:tblGrid>
      <w:tr w:rsidR="00EE53D0" w:rsidRPr="006935F3" w14:paraId="29EB9E16" w14:textId="77777777" w:rsidTr="00CB3CC1">
        <w:tc>
          <w:tcPr>
            <w:tcW w:w="2405" w:type="dxa"/>
          </w:tcPr>
          <w:p w14:paraId="7850B9A5" w14:textId="109610A7" w:rsidR="00EE53D0" w:rsidRPr="006935F3" w:rsidRDefault="00EE53D0" w:rsidP="00200AAF">
            <w:pPr>
              <w:spacing w:after="0" w:line="240" w:lineRule="auto"/>
              <w:rPr>
                <w:rFonts w:ascii="Arial" w:hAnsi="Arial" w:cs="Arial"/>
                <w:b/>
                <w:bCs/>
              </w:rPr>
            </w:pPr>
            <w:r w:rsidRPr="006935F3">
              <w:rPr>
                <w:rFonts w:ascii="Arial" w:hAnsi="Arial" w:cs="Arial"/>
                <w:b/>
                <w:bCs/>
              </w:rPr>
              <w:t>Role:</w:t>
            </w:r>
          </w:p>
        </w:tc>
        <w:tc>
          <w:tcPr>
            <w:tcW w:w="6611" w:type="dxa"/>
          </w:tcPr>
          <w:p w14:paraId="4BEEF9A2" w14:textId="7DB87DE7" w:rsidR="00EE53D0" w:rsidRPr="006935F3" w:rsidRDefault="00402A36" w:rsidP="00200AAF">
            <w:pPr>
              <w:spacing w:after="0" w:line="240" w:lineRule="auto"/>
              <w:rPr>
                <w:rFonts w:ascii="Arial" w:hAnsi="Arial" w:cs="Arial"/>
              </w:rPr>
            </w:pPr>
            <w:r>
              <w:rPr>
                <w:rFonts w:ascii="Arial" w:hAnsi="Arial" w:cs="Arial"/>
              </w:rPr>
              <w:t xml:space="preserve">Community Representative </w:t>
            </w:r>
            <w:r w:rsidR="006935F3" w:rsidRPr="006935F3">
              <w:rPr>
                <w:rFonts w:ascii="Arial" w:hAnsi="Arial" w:cs="Arial"/>
              </w:rPr>
              <w:t xml:space="preserve"> </w:t>
            </w:r>
          </w:p>
        </w:tc>
      </w:tr>
      <w:tr w:rsidR="00A15A87" w:rsidRPr="006935F3" w14:paraId="341AED38" w14:textId="77777777" w:rsidTr="00CB3CC1">
        <w:tc>
          <w:tcPr>
            <w:tcW w:w="2405" w:type="dxa"/>
          </w:tcPr>
          <w:p w14:paraId="13138A86" w14:textId="4716EEBF" w:rsidR="00A15A87" w:rsidRPr="006935F3" w:rsidRDefault="00A15A87" w:rsidP="00200AAF">
            <w:pPr>
              <w:spacing w:after="0" w:line="240" w:lineRule="auto"/>
              <w:rPr>
                <w:rFonts w:ascii="Arial" w:hAnsi="Arial" w:cs="Arial"/>
                <w:b/>
                <w:bCs/>
              </w:rPr>
            </w:pPr>
            <w:r>
              <w:rPr>
                <w:rFonts w:ascii="Arial" w:hAnsi="Arial" w:cs="Arial"/>
                <w:b/>
                <w:bCs/>
              </w:rPr>
              <w:t>Location:</w:t>
            </w:r>
          </w:p>
        </w:tc>
        <w:tc>
          <w:tcPr>
            <w:tcW w:w="6611" w:type="dxa"/>
          </w:tcPr>
          <w:p w14:paraId="6FB5FF95" w14:textId="03EDCD4D" w:rsidR="00A15A87" w:rsidRPr="006935F3" w:rsidRDefault="003D452B" w:rsidP="00200AAF">
            <w:pPr>
              <w:spacing w:after="0" w:line="240" w:lineRule="auto"/>
              <w:rPr>
                <w:rFonts w:ascii="Arial" w:hAnsi="Arial" w:cs="Arial"/>
              </w:rPr>
            </w:pPr>
            <w:r>
              <w:rPr>
                <w:rFonts w:ascii="Arial" w:hAnsi="Arial" w:cs="Arial"/>
              </w:rPr>
              <w:t xml:space="preserve">Supporting members where you live </w:t>
            </w:r>
            <w:r w:rsidR="00CB3CC1">
              <w:rPr>
                <w:rFonts w:ascii="Arial" w:hAnsi="Arial" w:cs="Arial"/>
              </w:rPr>
              <w:t xml:space="preserve"> </w:t>
            </w:r>
          </w:p>
        </w:tc>
      </w:tr>
      <w:tr w:rsidR="00EE53D0" w:rsidRPr="006935F3" w14:paraId="52FF86C4" w14:textId="77777777" w:rsidTr="00CB3CC1">
        <w:tc>
          <w:tcPr>
            <w:tcW w:w="2405" w:type="dxa"/>
          </w:tcPr>
          <w:p w14:paraId="4F1C6A7D" w14:textId="2F4DBD30" w:rsidR="00EE53D0" w:rsidRPr="006935F3" w:rsidRDefault="00CB3CC1" w:rsidP="00200AAF">
            <w:pPr>
              <w:spacing w:after="0" w:line="240" w:lineRule="auto"/>
              <w:rPr>
                <w:rFonts w:ascii="Arial" w:hAnsi="Arial" w:cs="Arial"/>
                <w:b/>
                <w:bCs/>
              </w:rPr>
            </w:pPr>
            <w:r>
              <w:rPr>
                <w:rFonts w:ascii="Arial" w:hAnsi="Arial" w:cs="Arial"/>
                <w:b/>
                <w:bCs/>
              </w:rPr>
              <w:t xml:space="preserve">Time </w:t>
            </w:r>
            <w:r w:rsidR="006935F3" w:rsidRPr="006935F3">
              <w:rPr>
                <w:rFonts w:ascii="Arial" w:hAnsi="Arial" w:cs="Arial"/>
                <w:b/>
                <w:bCs/>
              </w:rPr>
              <w:t>Commitment:</w:t>
            </w:r>
          </w:p>
        </w:tc>
        <w:tc>
          <w:tcPr>
            <w:tcW w:w="6611" w:type="dxa"/>
          </w:tcPr>
          <w:p w14:paraId="102E159B" w14:textId="020A5C97" w:rsidR="00EE53D0" w:rsidRPr="006935F3" w:rsidRDefault="006935F3" w:rsidP="00200AAF">
            <w:pPr>
              <w:spacing w:after="0" w:line="240" w:lineRule="auto"/>
              <w:rPr>
                <w:rFonts w:ascii="Arial" w:hAnsi="Arial" w:cs="Arial"/>
              </w:rPr>
            </w:pPr>
            <w:r>
              <w:rPr>
                <w:rFonts w:ascii="Arial" w:hAnsi="Arial" w:cs="Arial"/>
              </w:rPr>
              <w:t xml:space="preserve">Flexible </w:t>
            </w:r>
            <w:r w:rsidR="00A15A87">
              <w:rPr>
                <w:rFonts w:ascii="Arial" w:hAnsi="Arial" w:cs="Arial"/>
              </w:rPr>
              <w:t>throughout the year to arrange 2-6 meetings a year</w:t>
            </w:r>
          </w:p>
        </w:tc>
      </w:tr>
    </w:tbl>
    <w:p w14:paraId="7F16DAFC" w14:textId="77777777" w:rsidR="00EE53D0" w:rsidRPr="006935F3" w:rsidRDefault="00EE53D0" w:rsidP="00200AAF">
      <w:pPr>
        <w:spacing w:after="0" w:line="240" w:lineRule="auto"/>
        <w:rPr>
          <w:rFonts w:ascii="Arial" w:hAnsi="Arial" w:cs="Arial"/>
        </w:rPr>
      </w:pPr>
    </w:p>
    <w:p w14:paraId="64B95CE4" w14:textId="4FC20D8B" w:rsidR="00EE53D0" w:rsidRPr="006935F3" w:rsidRDefault="00EE53D0" w:rsidP="00A2433D">
      <w:pPr>
        <w:spacing w:after="0" w:line="271" w:lineRule="auto"/>
        <w:jc w:val="both"/>
        <w:rPr>
          <w:rFonts w:ascii="Arial" w:hAnsi="Arial" w:cs="Arial"/>
          <w:b/>
          <w:bCs/>
          <w:color w:val="2F5496" w:themeColor="accent1" w:themeShade="BF"/>
        </w:rPr>
      </w:pPr>
      <w:r w:rsidRPr="006935F3">
        <w:rPr>
          <w:rFonts w:ascii="Arial" w:hAnsi="Arial" w:cs="Arial"/>
          <w:b/>
          <w:bCs/>
          <w:color w:val="2F5496" w:themeColor="accent1" w:themeShade="BF"/>
        </w:rPr>
        <w:t>Overview of the Role</w:t>
      </w:r>
      <w:r w:rsidR="006935F3" w:rsidRPr="006935F3">
        <w:rPr>
          <w:rFonts w:ascii="Arial" w:hAnsi="Arial" w:cs="Arial"/>
          <w:b/>
          <w:bCs/>
          <w:color w:val="2F5496" w:themeColor="accent1" w:themeShade="BF"/>
        </w:rPr>
        <w:t>:</w:t>
      </w:r>
    </w:p>
    <w:p w14:paraId="03EE36CF" w14:textId="77777777" w:rsidR="00EE53D0" w:rsidRPr="006935F3" w:rsidRDefault="00EE53D0" w:rsidP="00A2433D">
      <w:pPr>
        <w:spacing w:after="0" w:line="271" w:lineRule="auto"/>
        <w:jc w:val="both"/>
        <w:rPr>
          <w:rFonts w:ascii="Arial" w:hAnsi="Arial" w:cs="Arial"/>
          <w:b/>
          <w:bCs/>
          <w:color w:val="2F5496" w:themeColor="accent1" w:themeShade="BF"/>
          <w:sz w:val="10"/>
          <w:szCs w:val="10"/>
          <w:u w:val="single"/>
        </w:rPr>
      </w:pPr>
    </w:p>
    <w:p w14:paraId="2E7D207A" w14:textId="41446C09" w:rsidR="00EE53D0" w:rsidRPr="006935F3" w:rsidRDefault="00EE53D0" w:rsidP="00EE53D0">
      <w:pPr>
        <w:spacing w:after="0" w:line="271" w:lineRule="auto"/>
        <w:jc w:val="both"/>
        <w:rPr>
          <w:rFonts w:ascii="Arial" w:hAnsi="Arial" w:cs="Arial"/>
        </w:rPr>
      </w:pPr>
      <w:r w:rsidRPr="006935F3">
        <w:rPr>
          <w:rFonts w:ascii="Arial" w:hAnsi="Arial" w:cs="Arial"/>
        </w:rPr>
        <w:t>As a</w:t>
      </w:r>
      <w:r w:rsidR="00402A36">
        <w:rPr>
          <w:rFonts w:ascii="Arial" w:hAnsi="Arial" w:cs="Arial"/>
        </w:rPr>
        <w:t xml:space="preserve"> </w:t>
      </w:r>
      <w:r w:rsidR="0093247A">
        <w:rPr>
          <w:rFonts w:ascii="Arial" w:hAnsi="Arial" w:cs="Arial"/>
        </w:rPr>
        <w:t>Community R</w:t>
      </w:r>
      <w:r w:rsidR="00402A36">
        <w:rPr>
          <w:rFonts w:ascii="Arial" w:hAnsi="Arial" w:cs="Arial"/>
        </w:rPr>
        <w:t>epresentative</w:t>
      </w:r>
      <w:r w:rsidRPr="006935F3">
        <w:rPr>
          <w:rFonts w:ascii="Arial" w:hAnsi="Arial" w:cs="Arial"/>
        </w:rPr>
        <w:t xml:space="preserve">, you will be crucial in enabling members to meet face-to-face so they can build friendships and increase the support available to people in our community.  </w:t>
      </w:r>
    </w:p>
    <w:p w14:paraId="1F99CCFA" w14:textId="77777777" w:rsidR="00A2433D" w:rsidRPr="006935F3" w:rsidRDefault="00A2433D" w:rsidP="006935F3">
      <w:pPr>
        <w:spacing w:after="0" w:line="271" w:lineRule="auto"/>
        <w:jc w:val="both"/>
        <w:rPr>
          <w:rFonts w:ascii="Arial" w:hAnsi="Arial" w:cs="Arial"/>
        </w:rPr>
      </w:pPr>
    </w:p>
    <w:p w14:paraId="2C0A943D" w14:textId="7A685743" w:rsidR="00A2433D" w:rsidRDefault="00A2433D" w:rsidP="006935F3">
      <w:pPr>
        <w:spacing w:after="0" w:line="271" w:lineRule="auto"/>
        <w:jc w:val="both"/>
        <w:rPr>
          <w:rFonts w:ascii="Arial" w:hAnsi="Arial" w:cs="Arial"/>
          <w:b/>
          <w:bCs/>
          <w:color w:val="2F5496" w:themeColor="accent1" w:themeShade="BF"/>
        </w:rPr>
      </w:pPr>
      <w:r w:rsidRPr="006935F3">
        <w:rPr>
          <w:rFonts w:ascii="Arial" w:hAnsi="Arial" w:cs="Arial"/>
          <w:b/>
          <w:bCs/>
          <w:color w:val="2F5496" w:themeColor="accent1" w:themeShade="BF"/>
        </w:rPr>
        <w:t>Key Responsibilities</w:t>
      </w:r>
      <w:r w:rsidR="006935F3" w:rsidRPr="006935F3">
        <w:rPr>
          <w:rFonts w:ascii="Arial" w:hAnsi="Arial" w:cs="Arial"/>
          <w:b/>
          <w:bCs/>
          <w:color w:val="2F5496" w:themeColor="accent1" w:themeShade="BF"/>
        </w:rPr>
        <w:t>:</w:t>
      </w:r>
    </w:p>
    <w:p w14:paraId="10D9D38A" w14:textId="77777777" w:rsidR="00C518F7" w:rsidRPr="00C518F7" w:rsidRDefault="00C518F7" w:rsidP="006935F3">
      <w:pPr>
        <w:spacing w:after="0" w:line="271" w:lineRule="auto"/>
        <w:jc w:val="both"/>
        <w:rPr>
          <w:rFonts w:ascii="Arial" w:hAnsi="Arial" w:cs="Arial"/>
          <w:b/>
          <w:bCs/>
          <w:color w:val="2F5496" w:themeColor="accent1" w:themeShade="BF"/>
          <w:sz w:val="10"/>
          <w:szCs w:val="10"/>
        </w:rPr>
      </w:pPr>
    </w:p>
    <w:p w14:paraId="07FFEF69" w14:textId="77777777" w:rsidR="00A15A87" w:rsidRDefault="00A15A87" w:rsidP="006935F3">
      <w:pPr>
        <w:pStyle w:val="ListParagraph"/>
        <w:numPr>
          <w:ilvl w:val="0"/>
          <w:numId w:val="6"/>
        </w:numPr>
        <w:spacing w:after="0" w:line="271" w:lineRule="auto"/>
        <w:jc w:val="both"/>
        <w:rPr>
          <w:rFonts w:ascii="Arial" w:hAnsi="Arial" w:cs="Arial"/>
        </w:rPr>
      </w:pPr>
      <w:r>
        <w:rPr>
          <w:rFonts w:ascii="Arial" w:hAnsi="Arial" w:cs="Arial"/>
        </w:rPr>
        <w:t>Meet on a regular basis.</w:t>
      </w:r>
    </w:p>
    <w:p w14:paraId="022E4FC2" w14:textId="3855AFB7" w:rsidR="00A2433D" w:rsidRPr="00A15A87" w:rsidRDefault="00A2433D" w:rsidP="00A15A87">
      <w:pPr>
        <w:pStyle w:val="ListParagraph"/>
        <w:numPr>
          <w:ilvl w:val="0"/>
          <w:numId w:val="6"/>
        </w:numPr>
        <w:spacing w:after="0" w:line="271" w:lineRule="auto"/>
        <w:jc w:val="both"/>
        <w:rPr>
          <w:rFonts w:ascii="Arial" w:hAnsi="Arial" w:cs="Arial"/>
        </w:rPr>
      </w:pPr>
      <w:r w:rsidRPr="006935F3">
        <w:rPr>
          <w:rFonts w:ascii="Arial" w:hAnsi="Arial" w:cs="Arial"/>
        </w:rPr>
        <w:t>Identify a suitable venue where people can meet</w:t>
      </w:r>
      <w:r w:rsidR="003D452B">
        <w:rPr>
          <w:rFonts w:ascii="Arial" w:hAnsi="Arial" w:cs="Arial"/>
        </w:rPr>
        <w:t xml:space="preserve">, </w:t>
      </w:r>
      <w:r w:rsidR="00A15A87">
        <w:rPr>
          <w:rFonts w:ascii="Arial" w:hAnsi="Arial" w:cs="Arial"/>
        </w:rPr>
        <w:t>decid</w:t>
      </w:r>
      <w:r w:rsidR="003D452B">
        <w:rPr>
          <w:rFonts w:ascii="Arial" w:hAnsi="Arial" w:cs="Arial"/>
        </w:rPr>
        <w:t>ing</w:t>
      </w:r>
      <w:r w:rsidR="00A15A87">
        <w:rPr>
          <w:rFonts w:ascii="Arial" w:hAnsi="Arial" w:cs="Arial"/>
        </w:rPr>
        <w:t xml:space="preserve"> on the </w:t>
      </w:r>
      <w:r w:rsidRPr="00A15A87">
        <w:rPr>
          <w:rFonts w:ascii="Arial" w:hAnsi="Arial" w:cs="Arial"/>
        </w:rPr>
        <w:t xml:space="preserve">date and time of any proposed meetings in your area.  </w:t>
      </w:r>
    </w:p>
    <w:p w14:paraId="45B67761" w14:textId="298E59F6" w:rsidR="00A2433D" w:rsidRPr="006935F3" w:rsidRDefault="00A2433D" w:rsidP="006935F3">
      <w:pPr>
        <w:pStyle w:val="ListParagraph"/>
        <w:numPr>
          <w:ilvl w:val="0"/>
          <w:numId w:val="6"/>
        </w:numPr>
        <w:spacing w:after="0" w:line="271" w:lineRule="auto"/>
        <w:jc w:val="both"/>
        <w:rPr>
          <w:rFonts w:ascii="Arial" w:hAnsi="Arial" w:cs="Arial"/>
        </w:rPr>
      </w:pPr>
      <w:r w:rsidRPr="006935F3">
        <w:rPr>
          <w:rFonts w:ascii="Arial" w:hAnsi="Arial" w:cs="Arial"/>
        </w:rPr>
        <w:t xml:space="preserve">Notify the charity of any proposed meetings, giving three weeks’ notice for the event </w:t>
      </w:r>
      <w:r w:rsidR="00A15A87">
        <w:rPr>
          <w:rFonts w:ascii="Arial" w:hAnsi="Arial" w:cs="Arial"/>
        </w:rPr>
        <w:t xml:space="preserve">to </w:t>
      </w:r>
      <w:r w:rsidRPr="006935F3">
        <w:rPr>
          <w:rFonts w:ascii="Arial" w:hAnsi="Arial" w:cs="Arial"/>
        </w:rPr>
        <w:t xml:space="preserve">be advertised. </w:t>
      </w:r>
    </w:p>
    <w:p w14:paraId="040E9D09" w14:textId="1315934A" w:rsidR="00A2433D" w:rsidRPr="006935F3" w:rsidRDefault="00A2433D" w:rsidP="006935F3">
      <w:pPr>
        <w:pStyle w:val="ListParagraph"/>
        <w:numPr>
          <w:ilvl w:val="0"/>
          <w:numId w:val="6"/>
        </w:numPr>
        <w:spacing w:after="0" w:line="271" w:lineRule="auto"/>
        <w:jc w:val="both"/>
        <w:rPr>
          <w:rFonts w:ascii="Arial" w:hAnsi="Arial" w:cs="Arial"/>
        </w:rPr>
      </w:pPr>
      <w:r w:rsidRPr="006935F3">
        <w:rPr>
          <w:rFonts w:ascii="Arial" w:hAnsi="Arial" w:cs="Arial"/>
        </w:rPr>
        <w:t xml:space="preserve">Liaise with attendees, the venue and the charity so everyone has the information they need prior to the event.  </w:t>
      </w:r>
    </w:p>
    <w:p w14:paraId="3FAB0FC0" w14:textId="77777777" w:rsidR="00A2433D" w:rsidRDefault="00A2433D" w:rsidP="006935F3">
      <w:pPr>
        <w:pStyle w:val="ListParagraph"/>
        <w:numPr>
          <w:ilvl w:val="0"/>
          <w:numId w:val="6"/>
        </w:numPr>
        <w:spacing w:after="0" w:line="271" w:lineRule="auto"/>
        <w:jc w:val="both"/>
        <w:rPr>
          <w:rFonts w:ascii="Arial" w:hAnsi="Arial" w:cs="Arial"/>
        </w:rPr>
      </w:pPr>
      <w:r w:rsidRPr="006935F3">
        <w:rPr>
          <w:rFonts w:ascii="Arial" w:hAnsi="Arial" w:cs="Arial"/>
        </w:rPr>
        <w:t>Ensuring attendees feel at ease and able to talk to others.</w:t>
      </w:r>
    </w:p>
    <w:p w14:paraId="788B3C56" w14:textId="02E282CC" w:rsidR="00CB3CC1" w:rsidRPr="007A398B" w:rsidRDefault="00CB3CC1" w:rsidP="006935F3">
      <w:pPr>
        <w:pStyle w:val="ListParagraph"/>
        <w:numPr>
          <w:ilvl w:val="0"/>
          <w:numId w:val="6"/>
        </w:numPr>
        <w:spacing w:after="0" w:line="271" w:lineRule="auto"/>
        <w:jc w:val="both"/>
        <w:rPr>
          <w:rFonts w:ascii="Arial" w:hAnsi="Arial" w:cs="Arial"/>
        </w:rPr>
      </w:pPr>
      <w:r w:rsidRPr="007A398B">
        <w:rPr>
          <w:rFonts w:ascii="Arial" w:hAnsi="Arial" w:cs="Arial"/>
        </w:rPr>
        <w:t xml:space="preserve">Attend </w:t>
      </w:r>
      <w:r w:rsidR="007A398B" w:rsidRPr="007A398B">
        <w:rPr>
          <w:rFonts w:ascii="Arial" w:hAnsi="Arial" w:cs="Arial"/>
        </w:rPr>
        <w:t xml:space="preserve">regular volunteer </w:t>
      </w:r>
      <w:r w:rsidRPr="007A398B">
        <w:rPr>
          <w:rFonts w:ascii="Arial" w:hAnsi="Arial" w:cs="Arial"/>
        </w:rPr>
        <w:t>team meetings to keep up to date with charity developments and to get to know other volunteers.</w:t>
      </w:r>
    </w:p>
    <w:p w14:paraId="140DE70C" w14:textId="77777777" w:rsidR="003D452B" w:rsidRPr="007A398B" w:rsidRDefault="003D452B" w:rsidP="003D452B">
      <w:pPr>
        <w:pStyle w:val="ListParagraph"/>
        <w:numPr>
          <w:ilvl w:val="0"/>
          <w:numId w:val="6"/>
        </w:numPr>
        <w:spacing w:after="0" w:line="271" w:lineRule="auto"/>
        <w:jc w:val="both"/>
        <w:rPr>
          <w:rFonts w:ascii="Arial" w:hAnsi="Arial" w:cs="Arial"/>
        </w:rPr>
      </w:pPr>
      <w:r w:rsidRPr="007A398B">
        <w:rPr>
          <w:rFonts w:ascii="Arial" w:hAnsi="Arial" w:cs="Arial"/>
        </w:rPr>
        <w:t>Report any concerns to the Volunteer Coordinator.</w:t>
      </w:r>
    </w:p>
    <w:p w14:paraId="5E7FB070" w14:textId="784874B2" w:rsidR="003D452B" w:rsidRPr="007A398B" w:rsidRDefault="003D452B" w:rsidP="003D452B">
      <w:pPr>
        <w:pStyle w:val="ListParagraph"/>
        <w:numPr>
          <w:ilvl w:val="0"/>
          <w:numId w:val="6"/>
        </w:numPr>
        <w:spacing w:after="0" w:line="271" w:lineRule="auto"/>
        <w:jc w:val="both"/>
        <w:rPr>
          <w:rFonts w:ascii="Arial" w:hAnsi="Arial" w:cs="Arial"/>
        </w:rPr>
      </w:pPr>
      <w:r w:rsidRPr="007A398B">
        <w:rPr>
          <w:rFonts w:ascii="Arial" w:hAnsi="Arial" w:cs="Arial"/>
        </w:rPr>
        <w:t>Complete training as and when required.</w:t>
      </w:r>
    </w:p>
    <w:p w14:paraId="3757E42D" w14:textId="77777777" w:rsidR="00A2433D" w:rsidRPr="006935F3" w:rsidRDefault="00A2433D" w:rsidP="006935F3">
      <w:pPr>
        <w:spacing w:after="0" w:line="271" w:lineRule="auto"/>
        <w:jc w:val="both"/>
        <w:rPr>
          <w:rFonts w:ascii="Arial" w:hAnsi="Arial" w:cs="Arial"/>
          <w:b/>
          <w:bCs/>
          <w:color w:val="2F5496" w:themeColor="accent1" w:themeShade="BF"/>
        </w:rPr>
      </w:pPr>
    </w:p>
    <w:p w14:paraId="20B68B96" w14:textId="08533015" w:rsidR="00A2433D" w:rsidRDefault="00A2433D" w:rsidP="006935F3">
      <w:pPr>
        <w:spacing w:after="0" w:line="271" w:lineRule="auto"/>
        <w:jc w:val="both"/>
        <w:rPr>
          <w:rFonts w:ascii="Arial" w:hAnsi="Arial" w:cs="Arial"/>
          <w:b/>
          <w:bCs/>
          <w:color w:val="2F5496" w:themeColor="accent1" w:themeShade="BF"/>
        </w:rPr>
      </w:pPr>
      <w:r w:rsidRPr="006935F3">
        <w:rPr>
          <w:rFonts w:ascii="Arial" w:hAnsi="Arial" w:cs="Arial"/>
          <w:b/>
          <w:bCs/>
          <w:color w:val="2F5496" w:themeColor="accent1" w:themeShade="BF"/>
        </w:rPr>
        <w:t>Skills/Experience</w:t>
      </w:r>
      <w:r w:rsidR="006935F3" w:rsidRPr="006935F3">
        <w:rPr>
          <w:rFonts w:ascii="Arial" w:hAnsi="Arial" w:cs="Arial"/>
          <w:b/>
          <w:bCs/>
          <w:color w:val="2F5496" w:themeColor="accent1" w:themeShade="BF"/>
        </w:rPr>
        <w:t>:</w:t>
      </w:r>
    </w:p>
    <w:p w14:paraId="6432F1F0" w14:textId="77777777" w:rsidR="00C518F7" w:rsidRPr="00C518F7" w:rsidRDefault="00C518F7" w:rsidP="006935F3">
      <w:pPr>
        <w:spacing w:after="0" w:line="271" w:lineRule="auto"/>
        <w:jc w:val="both"/>
        <w:rPr>
          <w:rFonts w:ascii="Arial" w:hAnsi="Arial" w:cs="Arial"/>
          <w:b/>
          <w:bCs/>
          <w:color w:val="2F5496" w:themeColor="accent1" w:themeShade="BF"/>
          <w:sz w:val="10"/>
          <w:szCs w:val="10"/>
        </w:rPr>
      </w:pPr>
    </w:p>
    <w:p w14:paraId="1615D01D" w14:textId="7D225991" w:rsidR="00A2433D" w:rsidRPr="006935F3" w:rsidRDefault="00A2433D" w:rsidP="006935F3">
      <w:pPr>
        <w:pStyle w:val="ListParagraph"/>
        <w:numPr>
          <w:ilvl w:val="0"/>
          <w:numId w:val="7"/>
        </w:numPr>
        <w:spacing w:after="0" w:line="271" w:lineRule="auto"/>
        <w:jc w:val="both"/>
        <w:rPr>
          <w:rFonts w:ascii="Arial" w:hAnsi="Arial" w:cs="Arial"/>
        </w:rPr>
      </w:pPr>
      <w:r w:rsidRPr="006935F3">
        <w:rPr>
          <w:rFonts w:ascii="Arial" w:hAnsi="Arial" w:cs="Arial"/>
        </w:rPr>
        <w:t>Friendly nature and able to put people at ease.</w:t>
      </w:r>
    </w:p>
    <w:p w14:paraId="5DDD9B1C" w14:textId="29D2FBCD" w:rsidR="00A2433D" w:rsidRDefault="00A2433D" w:rsidP="006935F3">
      <w:pPr>
        <w:pStyle w:val="ListParagraph"/>
        <w:numPr>
          <w:ilvl w:val="0"/>
          <w:numId w:val="7"/>
        </w:numPr>
        <w:spacing w:after="0" w:line="271" w:lineRule="auto"/>
        <w:jc w:val="both"/>
        <w:rPr>
          <w:rFonts w:ascii="Arial" w:hAnsi="Arial" w:cs="Arial"/>
        </w:rPr>
      </w:pPr>
      <w:r w:rsidRPr="006935F3">
        <w:rPr>
          <w:rFonts w:ascii="Arial" w:hAnsi="Arial" w:cs="Arial"/>
        </w:rPr>
        <w:t>Good organisation skills.</w:t>
      </w:r>
    </w:p>
    <w:p w14:paraId="2A7E6154" w14:textId="79F111C2" w:rsidR="00CB3CC1" w:rsidRPr="007A398B" w:rsidRDefault="00CB3CC1" w:rsidP="006935F3">
      <w:pPr>
        <w:pStyle w:val="ListParagraph"/>
        <w:numPr>
          <w:ilvl w:val="0"/>
          <w:numId w:val="7"/>
        </w:numPr>
        <w:spacing w:after="0" w:line="271" w:lineRule="auto"/>
        <w:jc w:val="both"/>
        <w:rPr>
          <w:rFonts w:ascii="Arial" w:hAnsi="Arial" w:cs="Arial"/>
        </w:rPr>
      </w:pPr>
      <w:r w:rsidRPr="007A398B">
        <w:rPr>
          <w:rFonts w:ascii="Arial" w:hAnsi="Arial" w:cs="Arial"/>
        </w:rPr>
        <w:t>Good communication.</w:t>
      </w:r>
    </w:p>
    <w:p w14:paraId="19947251" w14:textId="4892A5B3" w:rsidR="00A2433D" w:rsidRPr="006935F3" w:rsidRDefault="00A2433D" w:rsidP="006935F3">
      <w:pPr>
        <w:pStyle w:val="ListParagraph"/>
        <w:numPr>
          <w:ilvl w:val="0"/>
          <w:numId w:val="7"/>
        </w:numPr>
        <w:spacing w:after="0" w:line="271" w:lineRule="auto"/>
        <w:jc w:val="both"/>
        <w:rPr>
          <w:rFonts w:ascii="Arial" w:hAnsi="Arial" w:cs="Arial"/>
        </w:rPr>
      </w:pPr>
      <w:r w:rsidRPr="006935F3">
        <w:rPr>
          <w:rFonts w:ascii="Arial" w:hAnsi="Arial" w:cs="Arial"/>
        </w:rPr>
        <w:t xml:space="preserve">An understanding of the difficulties people may be facing. </w:t>
      </w:r>
    </w:p>
    <w:p w14:paraId="6EF24B8A" w14:textId="3CEBB0C0" w:rsidR="00A2433D" w:rsidRPr="006935F3" w:rsidRDefault="00A2433D" w:rsidP="006935F3">
      <w:pPr>
        <w:pStyle w:val="ListParagraph"/>
        <w:numPr>
          <w:ilvl w:val="0"/>
          <w:numId w:val="7"/>
        </w:numPr>
        <w:spacing w:after="0" w:line="271" w:lineRule="auto"/>
        <w:jc w:val="both"/>
        <w:rPr>
          <w:rFonts w:ascii="Arial" w:hAnsi="Arial" w:cs="Arial"/>
        </w:rPr>
      </w:pPr>
      <w:r w:rsidRPr="006935F3">
        <w:rPr>
          <w:rFonts w:ascii="Arial" w:hAnsi="Arial" w:cs="Arial"/>
        </w:rPr>
        <w:t xml:space="preserve">Ability to work both independently and as part of a team. </w:t>
      </w:r>
    </w:p>
    <w:p w14:paraId="6048DD39" w14:textId="7479BC01" w:rsidR="00A2433D" w:rsidRPr="006935F3" w:rsidRDefault="00A2433D" w:rsidP="006935F3">
      <w:pPr>
        <w:pStyle w:val="ListParagraph"/>
        <w:numPr>
          <w:ilvl w:val="0"/>
          <w:numId w:val="7"/>
        </w:numPr>
        <w:spacing w:after="0" w:line="271" w:lineRule="auto"/>
        <w:jc w:val="both"/>
        <w:rPr>
          <w:rFonts w:ascii="Arial" w:hAnsi="Arial" w:cs="Arial"/>
        </w:rPr>
      </w:pPr>
      <w:r w:rsidRPr="006935F3">
        <w:rPr>
          <w:rFonts w:ascii="Arial" w:hAnsi="Arial" w:cs="Arial"/>
        </w:rPr>
        <w:t>Personal empathy with Ocular Melanoma UK cause and a real commitment to its aims and objectives.</w:t>
      </w:r>
    </w:p>
    <w:p w14:paraId="665BC9B8" w14:textId="38E87EBB" w:rsidR="00A2433D" w:rsidRPr="006935F3" w:rsidRDefault="00A2433D" w:rsidP="006935F3">
      <w:pPr>
        <w:pStyle w:val="ListParagraph"/>
        <w:numPr>
          <w:ilvl w:val="0"/>
          <w:numId w:val="7"/>
        </w:numPr>
        <w:spacing w:after="0" w:line="271" w:lineRule="auto"/>
        <w:jc w:val="both"/>
        <w:rPr>
          <w:rFonts w:ascii="Arial" w:hAnsi="Arial" w:cs="Arial"/>
        </w:rPr>
      </w:pPr>
      <w:r w:rsidRPr="006935F3">
        <w:rPr>
          <w:rFonts w:ascii="Arial" w:hAnsi="Arial" w:cs="Arial"/>
        </w:rPr>
        <w:t>Act within our stated values and comply with our policies and procedures.</w:t>
      </w:r>
    </w:p>
    <w:p w14:paraId="01D8B605" w14:textId="77777777" w:rsidR="00A2433D" w:rsidRDefault="00A2433D" w:rsidP="006935F3">
      <w:pPr>
        <w:spacing w:after="0" w:line="271" w:lineRule="auto"/>
        <w:jc w:val="both"/>
        <w:rPr>
          <w:rFonts w:ascii="Arial" w:hAnsi="Arial" w:cs="Arial"/>
        </w:rPr>
      </w:pPr>
    </w:p>
    <w:p w14:paraId="1C93231E" w14:textId="77777777" w:rsidR="00CB3CC1" w:rsidRDefault="00CB3CC1" w:rsidP="006935F3">
      <w:pPr>
        <w:spacing w:after="0" w:line="271" w:lineRule="auto"/>
        <w:jc w:val="both"/>
        <w:rPr>
          <w:rFonts w:ascii="Arial" w:hAnsi="Arial" w:cs="Arial"/>
        </w:rPr>
      </w:pPr>
    </w:p>
    <w:p w14:paraId="2F54094F" w14:textId="77777777" w:rsidR="00CB3CC1" w:rsidRDefault="00CB3CC1" w:rsidP="006935F3">
      <w:pPr>
        <w:spacing w:after="0" w:line="271" w:lineRule="auto"/>
        <w:jc w:val="both"/>
        <w:rPr>
          <w:rFonts w:ascii="Arial" w:hAnsi="Arial" w:cs="Arial"/>
        </w:rPr>
      </w:pPr>
    </w:p>
    <w:p w14:paraId="0763A61C" w14:textId="77777777" w:rsidR="00CB3CC1" w:rsidRDefault="00CB3CC1" w:rsidP="006935F3">
      <w:pPr>
        <w:spacing w:after="0" w:line="271" w:lineRule="auto"/>
        <w:jc w:val="both"/>
        <w:rPr>
          <w:rFonts w:ascii="Arial" w:hAnsi="Arial" w:cs="Arial"/>
        </w:rPr>
      </w:pPr>
    </w:p>
    <w:p w14:paraId="2D53FEFC" w14:textId="77777777" w:rsidR="00CB3CC1" w:rsidRDefault="00CB3CC1" w:rsidP="006935F3">
      <w:pPr>
        <w:spacing w:after="0" w:line="271" w:lineRule="auto"/>
        <w:jc w:val="both"/>
        <w:rPr>
          <w:rFonts w:ascii="Arial" w:hAnsi="Arial" w:cs="Arial"/>
        </w:rPr>
      </w:pPr>
    </w:p>
    <w:p w14:paraId="17CCE69A" w14:textId="77777777" w:rsidR="00CB3CC1" w:rsidRPr="006935F3" w:rsidRDefault="00CB3CC1" w:rsidP="006935F3">
      <w:pPr>
        <w:spacing w:after="0" w:line="271" w:lineRule="auto"/>
        <w:jc w:val="both"/>
        <w:rPr>
          <w:rFonts w:ascii="Arial" w:hAnsi="Arial" w:cs="Arial"/>
        </w:rPr>
      </w:pPr>
    </w:p>
    <w:p w14:paraId="35116FDB" w14:textId="77777777" w:rsidR="003D452B" w:rsidRDefault="003D452B" w:rsidP="006935F3">
      <w:pPr>
        <w:spacing w:after="0" w:line="271" w:lineRule="auto"/>
        <w:jc w:val="both"/>
        <w:rPr>
          <w:rFonts w:ascii="Arial" w:hAnsi="Arial" w:cs="Arial"/>
          <w:b/>
          <w:bCs/>
          <w:color w:val="2F5496" w:themeColor="accent1" w:themeShade="BF"/>
        </w:rPr>
      </w:pPr>
    </w:p>
    <w:p w14:paraId="5F4BF884" w14:textId="574960BF" w:rsidR="006935F3" w:rsidRDefault="006935F3" w:rsidP="006935F3">
      <w:pPr>
        <w:spacing w:after="0" w:line="271" w:lineRule="auto"/>
        <w:jc w:val="both"/>
        <w:rPr>
          <w:rFonts w:ascii="Arial" w:hAnsi="Arial" w:cs="Arial"/>
          <w:b/>
          <w:bCs/>
          <w:color w:val="2F5496" w:themeColor="accent1" w:themeShade="BF"/>
        </w:rPr>
      </w:pPr>
      <w:r w:rsidRPr="006935F3">
        <w:rPr>
          <w:rFonts w:ascii="Arial" w:hAnsi="Arial" w:cs="Arial"/>
          <w:b/>
          <w:bCs/>
          <w:color w:val="2F5496" w:themeColor="accent1" w:themeShade="BF"/>
        </w:rPr>
        <w:t xml:space="preserve">What We Offer: </w:t>
      </w:r>
    </w:p>
    <w:p w14:paraId="51C4A3D3" w14:textId="77777777" w:rsidR="00C518F7" w:rsidRPr="00C518F7" w:rsidRDefault="00C518F7" w:rsidP="006935F3">
      <w:pPr>
        <w:spacing w:after="0" w:line="271" w:lineRule="auto"/>
        <w:jc w:val="both"/>
        <w:rPr>
          <w:rFonts w:ascii="Arial" w:hAnsi="Arial" w:cs="Arial"/>
          <w:b/>
          <w:bCs/>
          <w:color w:val="2F5496" w:themeColor="accent1" w:themeShade="BF"/>
          <w:sz w:val="10"/>
          <w:szCs w:val="10"/>
        </w:rPr>
      </w:pPr>
    </w:p>
    <w:p w14:paraId="25EC95DE" w14:textId="77777777" w:rsidR="006935F3" w:rsidRPr="006935F3" w:rsidRDefault="006935F3" w:rsidP="006935F3">
      <w:pPr>
        <w:pStyle w:val="ListParagraph"/>
        <w:numPr>
          <w:ilvl w:val="0"/>
          <w:numId w:val="8"/>
        </w:numPr>
        <w:shd w:val="clear" w:color="auto" w:fill="FFFFFF"/>
        <w:spacing w:after="0" w:line="240" w:lineRule="auto"/>
        <w:jc w:val="both"/>
        <w:rPr>
          <w:rFonts w:ascii="Arial" w:hAnsi="Arial" w:cs="Arial"/>
        </w:rPr>
      </w:pPr>
      <w:r w:rsidRPr="006935F3">
        <w:rPr>
          <w:rFonts w:ascii="Arial" w:hAnsi="Arial" w:cs="Arial"/>
        </w:rPr>
        <w:t>A meaningful opportunity to influence change in a rare cancer community.</w:t>
      </w:r>
    </w:p>
    <w:p w14:paraId="003E23EB" w14:textId="77777777" w:rsidR="006935F3" w:rsidRPr="006935F3" w:rsidRDefault="006935F3" w:rsidP="006935F3">
      <w:pPr>
        <w:pStyle w:val="ListParagraph"/>
        <w:numPr>
          <w:ilvl w:val="0"/>
          <w:numId w:val="8"/>
        </w:numPr>
        <w:shd w:val="clear" w:color="auto" w:fill="FFFFFF"/>
        <w:spacing w:after="0" w:line="240" w:lineRule="auto"/>
        <w:jc w:val="both"/>
        <w:rPr>
          <w:rFonts w:ascii="Arial" w:hAnsi="Arial" w:cs="Arial"/>
        </w:rPr>
      </w:pPr>
      <w:r w:rsidRPr="006935F3">
        <w:rPr>
          <w:rFonts w:ascii="Arial" w:hAnsi="Arial" w:cs="Arial"/>
        </w:rPr>
        <w:t>Supportive induction and access to ongoing training and development.</w:t>
      </w:r>
    </w:p>
    <w:p w14:paraId="6AF4AB2C" w14:textId="1F286926" w:rsidR="006935F3" w:rsidRPr="007A398B" w:rsidRDefault="006935F3" w:rsidP="006935F3">
      <w:pPr>
        <w:pStyle w:val="ListParagraph"/>
        <w:numPr>
          <w:ilvl w:val="0"/>
          <w:numId w:val="8"/>
        </w:numPr>
        <w:shd w:val="clear" w:color="auto" w:fill="FFFFFF"/>
        <w:spacing w:after="0" w:line="240" w:lineRule="auto"/>
        <w:jc w:val="both"/>
        <w:rPr>
          <w:rFonts w:ascii="Arial" w:hAnsi="Arial" w:cs="Arial"/>
        </w:rPr>
      </w:pPr>
      <w:r w:rsidRPr="007A398B">
        <w:rPr>
          <w:rFonts w:ascii="Arial" w:hAnsi="Arial" w:cs="Arial"/>
        </w:rPr>
        <w:t>The chance to work with a skilled, compassionate, and collaborative board</w:t>
      </w:r>
      <w:r w:rsidR="007A398B" w:rsidRPr="007A398B">
        <w:rPr>
          <w:rFonts w:ascii="Arial" w:hAnsi="Arial" w:cs="Arial"/>
        </w:rPr>
        <w:t>.</w:t>
      </w:r>
    </w:p>
    <w:p w14:paraId="4757B367" w14:textId="77777777" w:rsidR="006935F3" w:rsidRPr="006935F3" w:rsidRDefault="006935F3" w:rsidP="006935F3">
      <w:pPr>
        <w:pStyle w:val="ListParagraph"/>
        <w:numPr>
          <w:ilvl w:val="0"/>
          <w:numId w:val="8"/>
        </w:numPr>
        <w:shd w:val="clear" w:color="auto" w:fill="FFFFFF"/>
        <w:spacing w:after="0" w:line="240" w:lineRule="auto"/>
        <w:jc w:val="both"/>
        <w:rPr>
          <w:rFonts w:ascii="Arial" w:hAnsi="Arial" w:cs="Arial"/>
        </w:rPr>
      </w:pPr>
      <w:r w:rsidRPr="006935F3">
        <w:rPr>
          <w:rFonts w:ascii="Arial" w:hAnsi="Arial" w:cs="Arial"/>
        </w:rPr>
        <w:t>Reimbursement of reasonable travel or meeting expenses.</w:t>
      </w:r>
    </w:p>
    <w:p w14:paraId="0A8A6324" w14:textId="0F268324" w:rsidR="006935F3" w:rsidRPr="006935F3" w:rsidRDefault="006935F3" w:rsidP="006935F3">
      <w:pPr>
        <w:pStyle w:val="ListParagraph"/>
        <w:numPr>
          <w:ilvl w:val="0"/>
          <w:numId w:val="8"/>
        </w:numPr>
        <w:shd w:val="clear" w:color="auto" w:fill="FFFFFF"/>
        <w:spacing w:after="0" w:line="240" w:lineRule="auto"/>
        <w:jc w:val="both"/>
        <w:rPr>
          <w:rFonts w:ascii="Arial" w:hAnsi="Arial" w:cs="Arial"/>
        </w:rPr>
      </w:pPr>
      <w:r w:rsidRPr="006935F3">
        <w:rPr>
          <w:rFonts w:ascii="Arial" w:hAnsi="Arial" w:cs="Arial"/>
        </w:rPr>
        <w:t>The satisfaction of knowing your time and expertise will improve lives.</w:t>
      </w:r>
    </w:p>
    <w:p w14:paraId="4B1B18F2" w14:textId="77777777" w:rsidR="006935F3" w:rsidRDefault="006935F3" w:rsidP="006935F3">
      <w:pPr>
        <w:spacing w:after="0" w:line="271" w:lineRule="auto"/>
        <w:jc w:val="both"/>
        <w:rPr>
          <w:rFonts w:ascii="Arial" w:hAnsi="Arial" w:cs="Arial"/>
          <w:b/>
          <w:bCs/>
          <w:color w:val="2F5496" w:themeColor="accent1" w:themeShade="BF"/>
        </w:rPr>
      </w:pPr>
    </w:p>
    <w:p w14:paraId="1C0F4855" w14:textId="7940EEEE" w:rsidR="00A2433D" w:rsidRPr="006935F3" w:rsidRDefault="00A2433D" w:rsidP="006935F3">
      <w:pPr>
        <w:spacing w:after="0" w:line="271" w:lineRule="auto"/>
        <w:jc w:val="both"/>
        <w:rPr>
          <w:rFonts w:ascii="Arial" w:hAnsi="Arial" w:cs="Arial"/>
          <w:b/>
          <w:bCs/>
          <w:color w:val="2F5496" w:themeColor="accent1" w:themeShade="BF"/>
          <w:sz w:val="10"/>
          <w:szCs w:val="10"/>
          <w:u w:val="single"/>
        </w:rPr>
      </w:pPr>
      <w:r w:rsidRPr="006935F3">
        <w:rPr>
          <w:rFonts w:ascii="Arial" w:hAnsi="Arial" w:cs="Arial"/>
          <w:b/>
          <w:bCs/>
          <w:color w:val="2F5496" w:themeColor="accent1" w:themeShade="BF"/>
        </w:rPr>
        <w:t>Company Background</w:t>
      </w:r>
      <w:r w:rsidR="006935F3" w:rsidRPr="006935F3">
        <w:rPr>
          <w:rFonts w:ascii="Arial" w:hAnsi="Arial" w:cs="Arial"/>
          <w:b/>
          <w:bCs/>
          <w:color w:val="2F5496" w:themeColor="accent1" w:themeShade="BF"/>
        </w:rPr>
        <w:t>:</w:t>
      </w:r>
      <w:r w:rsidRPr="006935F3">
        <w:rPr>
          <w:rFonts w:ascii="Arial" w:hAnsi="Arial" w:cs="Arial"/>
          <w:b/>
          <w:bCs/>
          <w:color w:val="2F5496" w:themeColor="accent1" w:themeShade="BF"/>
          <w:sz w:val="10"/>
          <w:szCs w:val="10"/>
        </w:rPr>
        <w:t xml:space="preserve"> </w:t>
      </w:r>
    </w:p>
    <w:p w14:paraId="75866129" w14:textId="77777777" w:rsidR="00C518F7" w:rsidRPr="00C518F7" w:rsidRDefault="00C518F7" w:rsidP="006935F3">
      <w:pPr>
        <w:spacing w:after="0" w:line="271" w:lineRule="auto"/>
        <w:jc w:val="both"/>
        <w:rPr>
          <w:rFonts w:ascii="Arial" w:hAnsi="Arial" w:cs="Arial"/>
          <w:sz w:val="10"/>
          <w:szCs w:val="10"/>
        </w:rPr>
      </w:pPr>
    </w:p>
    <w:p w14:paraId="29AB4792" w14:textId="267DD1BB" w:rsidR="00C518F7" w:rsidRPr="00C518F7" w:rsidRDefault="00C518F7" w:rsidP="00C518F7">
      <w:pPr>
        <w:spacing w:after="0" w:line="271" w:lineRule="auto"/>
        <w:jc w:val="both"/>
        <w:rPr>
          <w:rFonts w:ascii="Arial" w:hAnsi="Arial" w:cs="Arial"/>
        </w:rPr>
      </w:pPr>
      <w:r w:rsidRPr="00C518F7">
        <w:rPr>
          <w:rFonts w:ascii="Arial" w:hAnsi="Arial" w:cs="Arial"/>
        </w:rPr>
        <w:t xml:space="preserve">We are a small, high-impact organisation governed by a passionate and professional board. </w:t>
      </w:r>
    </w:p>
    <w:p w14:paraId="208BAE52" w14:textId="77777777" w:rsidR="00C518F7" w:rsidRDefault="00C518F7" w:rsidP="006935F3">
      <w:pPr>
        <w:spacing w:after="0" w:line="271" w:lineRule="auto"/>
        <w:jc w:val="both"/>
        <w:rPr>
          <w:rFonts w:ascii="Arial" w:hAnsi="Arial" w:cs="Arial"/>
        </w:rPr>
      </w:pPr>
    </w:p>
    <w:p w14:paraId="4C3C62AD" w14:textId="3F4A4D7E" w:rsidR="00A2433D" w:rsidRPr="006935F3" w:rsidRDefault="00A2433D" w:rsidP="006935F3">
      <w:pPr>
        <w:spacing w:after="0" w:line="271" w:lineRule="auto"/>
        <w:jc w:val="both"/>
        <w:rPr>
          <w:rFonts w:ascii="Arial" w:hAnsi="Arial" w:cs="Arial"/>
        </w:rPr>
      </w:pPr>
      <w:r w:rsidRPr="006935F3">
        <w:rPr>
          <w:rFonts w:ascii="Arial" w:hAnsi="Arial" w:cs="Arial"/>
        </w:rPr>
        <w:t>Our mission is to change the landscape for people with ocular melanoma cancers by uniting the wider community so that every person receives the support, information, and treatment they need to live well for longer.  We do this by:</w:t>
      </w:r>
    </w:p>
    <w:p w14:paraId="7CBCFE9C" w14:textId="77777777" w:rsidR="006935F3" w:rsidRPr="006935F3" w:rsidRDefault="006935F3" w:rsidP="006935F3">
      <w:pPr>
        <w:spacing w:after="0" w:line="271" w:lineRule="auto"/>
        <w:jc w:val="both"/>
        <w:rPr>
          <w:rFonts w:ascii="Arial" w:hAnsi="Arial" w:cs="Arial"/>
        </w:rPr>
      </w:pPr>
    </w:p>
    <w:p w14:paraId="43A25A78" w14:textId="77777777" w:rsidR="00A2433D" w:rsidRPr="006935F3" w:rsidRDefault="00A2433D" w:rsidP="006935F3">
      <w:pPr>
        <w:pStyle w:val="ListParagraph"/>
        <w:numPr>
          <w:ilvl w:val="0"/>
          <w:numId w:val="3"/>
        </w:numPr>
        <w:shd w:val="clear" w:color="auto" w:fill="FFFFFF"/>
        <w:spacing w:after="0" w:line="271" w:lineRule="auto"/>
        <w:ind w:left="714" w:hanging="357"/>
        <w:jc w:val="both"/>
        <w:rPr>
          <w:rFonts w:ascii="Arial" w:hAnsi="Arial" w:cs="Arial"/>
        </w:rPr>
      </w:pPr>
      <w:r w:rsidRPr="006935F3">
        <w:rPr>
          <w:rFonts w:ascii="Arial" w:hAnsi="Arial" w:cs="Arial"/>
        </w:rPr>
        <w:t>Promoting and protecting the physical and mental health of people with ocular melanoma and their families in the United Kingdom through the provision of support, information, education and practical advice. </w:t>
      </w:r>
    </w:p>
    <w:p w14:paraId="549AB30F" w14:textId="77777777" w:rsidR="006935F3" w:rsidRPr="006935F3" w:rsidRDefault="006935F3" w:rsidP="006935F3">
      <w:pPr>
        <w:pStyle w:val="ListParagraph"/>
        <w:shd w:val="clear" w:color="auto" w:fill="FFFFFF"/>
        <w:spacing w:after="0" w:line="271" w:lineRule="auto"/>
        <w:ind w:left="714"/>
        <w:jc w:val="both"/>
        <w:rPr>
          <w:rFonts w:ascii="Arial" w:hAnsi="Arial" w:cs="Arial"/>
        </w:rPr>
      </w:pPr>
    </w:p>
    <w:p w14:paraId="46757C58" w14:textId="77777777" w:rsidR="00A2433D" w:rsidRPr="006935F3" w:rsidRDefault="00A2433D" w:rsidP="006935F3">
      <w:pPr>
        <w:pStyle w:val="ListParagraph"/>
        <w:numPr>
          <w:ilvl w:val="0"/>
          <w:numId w:val="3"/>
        </w:numPr>
        <w:shd w:val="clear" w:color="auto" w:fill="FFFFFF"/>
        <w:spacing w:after="0" w:line="271" w:lineRule="auto"/>
        <w:ind w:left="714" w:hanging="357"/>
        <w:jc w:val="both"/>
        <w:rPr>
          <w:rFonts w:ascii="Arial" w:hAnsi="Arial" w:cs="Arial"/>
        </w:rPr>
      </w:pPr>
      <w:r w:rsidRPr="006935F3">
        <w:rPr>
          <w:rFonts w:ascii="Arial" w:hAnsi="Arial" w:cs="Arial"/>
        </w:rPr>
        <w:t xml:space="preserve">Promoting research for the public benefit </w:t>
      </w:r>
      <w:proofErr w:type="gramStart"/>
      <w:r w:rsidRPr="006935F3">
        <w:rPr>
          <w:rFonts w:ascii="Arial" w:hAnsi="Arial" w:cs="Arial"/>
        </w:rPr>
        <w:t>on the subject of ocular</w:t>
      </w:r>
      <w:proofErr w:type="gramEnd"/>
      <w:r w:rsidRPr="006935F3">
        <w:rPr>
          <w:rFonts w:ascii="Arial" w:hAnsi="Arial" w:cs="Arial"/>
        </w:rPr>
        <w:t xml:space="preserve"> melanoma and to publish the useful results. </w:t>
      </w:r>
    </w:p>
    <w:p w14:paraId="748EAAC8" w14:textId="77777777" w:rsidR="00A2433D" w:rsidRPr="006935F3" w:rsidRDefault="00A2433D" w:rsidP="006935F3">
      <w:pPr>
        <w:spacing w:after="0" w:line="271" w:lineRule="auto"/>
        <w:jc w:val="both"/>
        <w:rPr>
          <w:rFonts w:ascii="Arial" w:hAnsi="Arial" w:cs="Arial"/>
        </w:rPr>
      </w:pPr>
    </w:p>
    <w:p w14:paraId="70BF6228" w14:textId="7192BC66" w:rsidR="00A15A87" w:rsidRPr="00A15A87" w:rsidRDefault="00A15A87" w:rsidP="00A15A87">
      <w:pPr>
        <w:spacing w:after="0" w:line="271" w:lineRule="auto"/>
        <w:jc w:val="both"/>
        <w:rPr>
          <w:rFonts w:ascii="Arial" w:hAnsi="Arial" w:cs="Arial"/>
        </w:rPr>
      </w:pPr>
      <w:r w:rsidRPr="00A15A87">
        <w:rPr>
          <w:rFonts w:ascii="Arial" w:hAnsi="Arial" w:cs="Arial"/>
        </w:rPr>
        <w:t xml:space="preserve">Ocular melanoma is the most common eye cancer in adults; with approximately </w:t>
      </w:r>
      <w:r w:rsidR="009D77B1">
        <w:rPr>
          <w:rFonts w:ascii="Arial" w:hAnsi="Arial" w:cs="Arial"/>
        </w:rPr>
        <w:t xml:space="preserve">750 </w:t>
      </w:r>
      <w:r w:rsidRPr="00A15A87">
        <w:rPr>
          <w:rFonts w:ascii="Arial" w:hAnsi="Arial" w:cs="Arial"/>
        </w:rPr>
        <w:t xml:space="preserve">people a year diagnosed in the UK. It can be a terminal condition, but we are seeing improvements in the treatment people receive. </w:t>
      </w:r>
    </w:p>
    <w:p w14:paraId="09334F42" w14:textId="77777777" w:rsidR="00A2433D" w:rsidRPr="006935F3" w:rsidRDefault="00A2433D" w:rsidP="006935F3">
      <w:pPr>
        <w:spacing w:after="0" w:line="271" w:lineRule="auto"/>
        <w:jc w:val="both"/>
        <w:rPr>
          <w:rFonts w:ascii="Arial" w:hAnsi="Arial" w:cs="Arial"/>
        </w:rPr>
      </w:pPr>
    </w:p>
    <w:p w14:paraId="1153AE28" w14:textId="5DF4A659" w:rsidR="00EE53D0" w:rsidRPr="006935F3" w:rsidRDefault="00A9095F" w:rsidP="006935F3">
      <w:pPr>
        <w:spacing w:after="0" w:line="271" w:lineRule="auto"/>
        <w:jc w:val="both"/>
        <w:rPr>
          <w:rFonts w:ascii="Arial" w:hAnsi="Arial" w:cs="Arial"/>
        </w:rPr>
      </w:pPr>
      <w:r w:rsidRPr="00A9095F">
        <w:rPr>
          <w:rFonts w:ascii="Arial" w:hAnsi="Arial" w:cs="Arial"/>
        </w:rPr>
        <w:t xml:space="preserve">If you would like any further information before applying, please contact </w:t>
      </w:r>
      <w:r>
        <w:rPr>
          <w:rFonts w:ascii="Arial" w:hAnsi="Arial" w:cs="Arial"/>
        </w:rPr>
        <w:t>the volunteering team</w:t>
      </w:r>
      <w:r w:rsidRPr="00A9095F">
        <w:rPr>
          <w:rFonts w:ascii="Arial" w:hAnsi="Arial" w:cs="Arial"/>
        </w:rPr>
        <w:t xml:space="preserve"> at </w:t>
      </w:r>
      <w:r>
        <w:rPr>
          <w:rFonts w:ascii="Arial" w:hAnsi="Arial" w:cs="Arial"/>
        </w:rPr>
        <w:t>volunteering</w:t>
      </w:r>
      <w:r w:rsidRPr="00A9095F">
        <w:rPr>
          <w:rFonts w:ascii="Arial" w:hAnsi="Arial" w:cs="Arial"/>
        </w:rPr>
        <w:t xml:space="preserve">@omuk.org </w:t>
      </w:r>
      <w:r>
        <w:rPr>
          <w:rFonts w:ascii="Arial" w:hAnsi="Arial" w:cs="Arial"/>
        </w:rPr>
        <w:t>with your telephone number.</w:t>
      </w:r>
    </w:p>
    <w:p w14:paraId="41CE9D80" w14:textId="77777777" w:rsidR="00EE53D0" w:rsidRPr="006935F3" w:rsidRDefault="00EE53D0" w:rsidP="006935F3">
      <w:pPr>
        <w:spacing w:after="0" w:line="271" w:lineRule="auto"/>
        <w:rPr>
          <w:rFonts w:ascii="Arial" w:hAnsi="Arial" w:cs="Arial"/>
        </w:rPr>
      </w:pPr>
    </w:p>
    <w:sectPr w:rsidR="00EE53D0" w:rsidRPr="006935F3" w:rsidSect="00AA64C5">
      <w:headerReference w:type="default" r:id="rId7"/>
      <w:footerReference w:type="default" r:id="rId8"/>
      <w:pgSz w:w="11906" w:h="16838"/>
      <w:pgMar w:top="2268" w:right="1440" w:bottom="22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E341B7" w14:textId="77777777" w:rsidR="00D62BF1" w:rsidRDefault="00D62BF1" w:rsidP="00AA64C5">
      <w:pPr>
        <w:spacing w:after="0" w:line="240" w:lineRule="auto"/>
      </w:pPr>
      <w:r>
        <w:separator/>
      </w:r>
    </w:p>
  </w:endnote>
  <w:endnote w:type="continuationSeparator" w:id="0">
    <w:p w14:paraId="06A3EEE0" w14:textId="77777777" w:rsidR="00D62BF1" w:rsidRDefault="00D62BF1" w:rsidP="00AA6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1B4181" w14:textId="08583DF2" w:rsidR="00AA64C5" w:rsidRDefault="001E1403">
    <w:pPr>
      <w:pStyle w:val="Footer"/>
    </w:pPr>
    <w:r>
      <w:rPr>
        <w:noProof/>
      </w:rPr>
      <w:drawing>
        <wp:anchor distT="0" distB="0" distL="114300" distR="114300" simplePos="0" relativeHeight="251658240" behindDoc="1" locked="1" layoutInCell="1" allowOverlap="1" wp14:anchorId="263DA969" wp14:editId="621630BA">
          <wp:simplePos x="0" y="0"/>
          <wp:positionH relativeFrom="column">
            <wp:posOffset>-914400</wp:posOffset>
          </wp:positionH>
          <wp:positionV relativeFrom="paragraph">
            <wp:posOffset>-447675</wp:posOffset>
          </wp:positionV>
          <wp:extent cx="7554595" cy="1065530"/>
          <wp:effectExtent l="0" t="0" r="0" b="0"/>
          <wp:wrapNone/>
          <wp:docPr id="3"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t="90025"/>
                  <a:stretch>
                    <a:fillRect/>
                  </a:stretch>
                </pic:blipFill>
                <pic:spPr bwMode="auto">
                  <a:xfrm>
                    <a:off x="0" y="0"/>
                    <a:ext cx="7554595" cy="10655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DE4869" w14:textId="77777777" w:rsidR="00D62BF1" w:rsidRDefault="00D62BF1" w:rsidP="00AA64C5">
      <w:pPr>
        <w:spacing w:after="0" w:line="240" w:lineRule="auto"/>
      </w:pPr>
      <w:r>
        <w:separator/>
      </w:r>
    </w:p>
  </w:footnote>
  <w:footnote w:type="continuationSeparator" w:id="0">
    <w:p w14:paraId="02D6C20D" w14:textId="77777777" w:rsidR="00D62BF1" w:rsidRDefault="00D62BF1" w:rsidP="00AA64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9049A1" w14:textId="213AC365" w:rsidR="00AA64C5" w:rsidRDefault="001E1403">
    <w:pPr>
      <w:pStyle w:val="Header"/>
    </w:pPr>
    <w:r>
      <w:rPr>
        <w:noProof/>
      </w:rPr>
      <w:drawing>
        <wp:anchor distT="0" distB="0" distL="114300" distR="114300" simplePos="0" relativeHeight="251657216" behindDoc="1" locked="1" layoutInCell="1" allowOverlap="1" wp14:anchorId="3EC4FD7E" wp14:editId="3ABDDFAD">
          <wp:simplePos x="0" y="0"/>
          <wp:positionH relativeFrom="column">
            <wp:posOffset>-914400</wp:posOffset>
          </wp:positionH>
          <wp:positionV relativeFrom="paragraph">
            <wp:posOffset>-447675</wp:posOffset>
          </wp:positionV>
          <wp:extent cx="7565390" cy="1257300"/>
          <wp:effectExtent l="0" t="0" r="0" b="0"/>
          <wp:wrapNone/>
          <wp:docPr id="4"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b="88248"/>
                  <a:stretch>
                    <a:fillRect/>
                  </a:stretch>
                </pic:blipFill>
                <pic:spPr bwMode="auto">
                  <a:xfrm>
                    <a:off x="0" y="0"/>
                    <a:ext cx="756539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C82802"/>
    <w:multiLevelType w:val="hybridMultilevel"/>
    <w:tmpl w:val="428C5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6617C9"/>
    <w:multiLevelType w:val="multilevel"/>
    <w:tmpl w:val="76F0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FD657D"/>
    <w:multiLevelType w:val="hybridMultilevel"/>
    <w:tmpl w:val="967EFF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FC6728B"/>
    <w:multiLevelType w:val="hybridMultilevel"/>
    <w:tmpl w:val="443E7128"/>
    <w:lvl w:ilvl="0" w:tplc="9BD823E0">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210E8B"/>
    <w:multiLevelType w:val="hybridMultilevel"/>
    <w:tmpl w:val="1F60F5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2E764F1"/>
    <w:multiLevelType w:val="hybridMultilevel"/>
    <w:tmpl w:val="95521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2DB6CFA"/>
    <w:multiLevelType w:val="hybridMultilevel"/>
    <w:tmpl w:val="DFDEE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F74BD1"/>
    <w:multiLevelType w:val="multilevel"/>
    <w:tmpl w:val="760E8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6920239">
    <w:abstractNumId w:val="7"/>
  </w:num>
  <w:num w:numId="2" w16cid:durableId="2065830259">
    <w:abstractNumId w:val="1"/>
  </w:num>
  <w:num w:numId="3" w16cid:durableId="1407337157">
    <w:abstractNumId w:val="3"/>
  </w:num>
  <w:num w:numId="4" w16cid:durableId="2045985414">
    <w:abstractNumId w:val="6"/>
  </w:num>
  <w:num w:numId="5" w16cid:durableId="855122018">
    <w:abstractNumId w:val="0"/>
  </w:num>
  <w:num w:numId="6" w16cid:durableId="1408960333">
    <w:abstractNumId w:val="4"/>
  </w:num>
  <w:num w:numId="7" w16cid:durableId="1583022377">
    <w:abstractNumId w:val="5"/>
  </w:num>
  <w:num w:numId="8" w16cid:durableId="74017487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AAF"/>
    <w:rsid w:val="00024165"/>
    <w:rsid w:val="000907D9"/>
    <w:rsid w:val="000E6461"/>
    <w:rsid w:val="000F2CA7"/>
    <w:rsid w:val="00114628"/>
    <w:rsid w:val="001523B6"/>
    <w:rsid w:val="00155386"/>
    <w:rsid w:val="001E1403"/>
    <w:rsid w:val="00200AAF"/>
    <w:rsid w:val="0033387C"/>
    <w:rsid w:val="00342544"/>
    <w:rsid w:val="00354566"/>
    <w:rsid w:val="0035534C"/>
    <w:rsid w:val="003D452B"/>
    <w:rsid w:val="003E4BE2"/>
    <w:rsid w:val="00402A36"/>
    <w:rsid w:val="004A3EFE"/>
    <w:rsid w:val="005C1E80"/>
    <w:rsid w:val="00635751"/>
    <w:rsid w:val="00656116"/>
    <w:rsid w:val="006935F3"/>
    <w:rsid w:val="006E7E62"/>
    <w:rsid w:val="00792A76"/>
    <w:rsid w:val="007A398B"/>
    <w:rsid w:val="008C69D0"/>
    <w:rsid w:val="008F0CDC"/>
    <w:rsid w:val="0093247A"/>
    <w:rsid w:val="0096570E"/>
    <w:rsid w:val="0099234D"/>
    <w:rsid w:val="009C5C3D"/>
    <w:rsid w:val="009D3A2B"/>
    <w:rsid w:val="009D77B1"/>
    <w:rsid w:val="00A15A87"/>
    <w:rsid w:val="00A2433D"/>
    <w:rsid w:val="00A51088"/>
    <w:rsid w:val="00A65C89"/>
    <w:rsid w:val="00A9095F"/>
    <w:rsid w:val="00A91FB2"/>
    <w:rsid w:val="00AA0025"/>
    <w:rsid w:val="00AA64C5"/>
    <w:rsid w:val="00AF520A"/>
    <w:rsid w:val="00BA541C"/>
    <w:rsid w:val="00BC64C6"/>
    <w:rsid w:val="00BD4E64"/>
    <w:rsid w:val="00C518F7"/>
    <w:rsid w:val="00CB3CC1"/>
    <w:rsid w:val="00CE3B35"/>
    <w:rsid w:val="00D62BF1"/>
    <w:rsid w:val="00D91718"/>
    <w:rsid w:val="00EB69A0"/>
    <w:rsid w:val="00EB704C"/>
    <w:rsid w:val="00ED6412"/>
    <w:rsid w:val="00EE53D0"/>
    <w:rsid w:val="00F36C1F"/>
    <w:rsid w:val="00F41D27"/>
    <w:rsid w:val="00F63BDE"/>
    <w:rsid w:val="00F74989"/>
    <w:rsid w:val="00F975A5"/>
    <w:rsid w:val="00FE3E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02E25"/>
  <w15:chartTrackingRefBased/>
  <w15:docId w15:val="{67658E98-E05F-4CAD-ABD3-AD86C4DE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en-US"/>
    </w:rPr>
  </w:style>
  <w:style w:type="paragraph" w:styleId="Heading1">
    <w:name w:val="heading 1"/>
    <w:basedOn w:val="Normal"/>
    <w:next w:val="Normal"/>
    <w:link w:val="Heading1Char"/>
    <w:uiPriority w:val="9"/>
    <w:qFormat/>
    <w:rsid w:val="00AA64C5"/>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unhideWhenUsed/>
    <w:qFormat/>
    <w:rsid w:val="00AA64C5"/>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AA64C5"/>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AA64C5"/>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AA64C5"/>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AA64C5"/>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AA64C5"/>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AA64C5"/>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AA64C5"/>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A64C5"/>
    <w:rPr>
      <w:rFonts w:ascii="Aptos Display" w:eastAsia="Times New Roman" w:hAnsi="Aptos Display" w:cs="Times New Roman"/>
      <w:color w:val="0F4761"/>
      <w:sz w:val="40"/>
      <w:szCs w:val="40"/>
    </w:rPr>
  </w:style>
  <w:style w:type="character" w:customStyle="1" w:styleId="Heading2Char">
    <w:name w:val="Heading 2 Char"/>
    <w:link w:val="Heading2"/>
    <w:uiPriority w:val="9"/>
    <w:rsid w:val="00AA64C5"/>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AA64C5"/>
    <w:rPr>
      <w:rFonts w:eastAsia="Times New Roman" w:cs="Times New Roman"/>
      <w:color w:val="0F4761"/>
      <w:sz w:val="28"/>
      <w:szCs w:val="28"/>
    </w:rPr>
  </w:style>
  <w:style w:type="character" w:customStyle="1" w:styleId="Heading4Char">
    <w:name w:val="Heading 4 Char"/>
    <w:link w:val="Heading4"/>
    <w:uiPriority w:val="9"/>
    <w:semiHidden/>
    <w:rsid w:val="00AA64C5"/>
    <w:rPr>
      <w:rFonts w:eastAsia="Times New Roman" w:cs="Times New Roman"/>
      <w:i/>
      <w:iCs/>
      <w:color w:val="0F4761"/>
    </w:rPr>
  </w:style>
  <w:style w:type="character" w:customStyle="1" w:styleId="Heading5Char">
    <w:name w:val="Heading 5 Char"/>
    <w:link w:val="Heading5"/>
    <w:uiPriority w:val="9"/>
    <w:semiHidden/>
    <w:rsid w:val="00AA64C5"/>
    <w:rPr>
      <w:rFonts w:eastAsia="Times New Roman" w:cs="Times New Roman"/>
      <w:color w:val="0F4761"/>
    </w:rPr>
  </w:style>
  <w:style w:type="character" w:customStyle="1" w:styleId="Heading6Char">
    <w:name w:val="Heading 6 Char"/>
    <w:link w:val="Heading6"/>
    <w:uiPriority w:val="9"/>
    <w:semiHidden/>
    <w:rsid w:val="00AA64C5"/>
    <w:rPr>
      <w:rFonts w:eastAsia="Times New Roman" w:cs="Times New Roman"/>
      <w:i/>
      <w:iCs/>
      <w:color w:val="595959"/>
    </w:rPr>
  </w:style>
  <w:style w:type="character" w:customStyle="1" w:styleId="Heading7Char">
    <w:name w:val="Heading 7 Char"/>
    <w:link w:val="Heading7"/>
    <w:uiPriority w:val="9"/>
    <w:semiHidden/>
    <w:rsid w:val="00AA64C5"/>
    <w:rPr>
      <w:rFonts w:eastAsia="Times New Roman" w:cs="Times New Roman"/>
      <w:color w:val="595959"/>
    </w:rPr>
  </w:style>
  <w:style w:type="character" w:customStyle="1" w:styleId="Heading8Char">
    <w:name w:val="Heading 8 Char"/>
    <w:link w:val="Heading8"/>
    <w:uiPriority w:val="9"/>
    <w:semiHidden/>
    <w:rsid w:val="00AA64C5"/>
    <w:rPr>
      <w:rFonts w:eastAsia="Times New Roman" w:cs="Times New Roman"/>
      <w:i/>
      <w:iCs/>
      <w:color w:val="272727"/>
    </w:rPr>
  </w:style>
  <w:style w:type="character" w:customStyle="1" w:styleId="Heading9Char">
    <w:name w:val="Heading 9 Char"/>
    <w:link w:val="Heading9"/>
    <w:uiPriority w:val="9"/>
    <w:semiHidden/>
    <w:rsid w:val="00AA64C5"/>
    <w:rPr>
      <w:rFonts w:eastAsia="Times New Roman" w:cs="Times New Roman"/>
      <w:color w:val="272727"/>
    </w:rPr>
  </w:style>
  <w:style w:type="paragraph" w:styleId="Title">
    <w:name w:val="Title"/>
    <w:basedOn w:val="Normal"/>
    <w:next w:val="Normal"/>
    <w:link w:val="TitleChar"/>
    <w:uiPriority w:val="10"/>
    <w:qFormat/>
    <w:rsid w:val="00AA64C5"/>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AA64C5"/>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AA64C5"/>
    <w:pPr>
      <w:numPr>
        <w:ilvl w:val="1"/>
      </w:numPr>
    </w:pPr>
    <w:rPr>
      <w:rFonts w:eastAsia="Times New Roman"/>
      <w:color w:val="595959"/>
      <w:spacing w:val="15"/>
      <w:sz w:val="28"/>
      <w:szCs w:val="28"/>
    </w:rPr>
  </w:style>
  <w:style w:type="character" w:customStyle="1" w:styleId="SubtitleChar">
    <w:name w:val="Subtitle Char"/>
    <w:link w:val="Subtitle"/>
    <w:uiPriority w:val="11"/>
    <w:rsid w:val="00AA64C5"/>
    <w:rPr>
      <w:rFonts w:eastAsia="Times New Roman" w:cs="Times New Roman"/>
      <w:color w:val="595959"/>
      <w:spacing w:val="15"/>
      <w:sz w:val="28"/>
      <w:szCs w:val="28"/>
    </w:rPr>
  </w:style>
  <w:style w:type="paragraph" w:styleId="Quote">
    <w:name w:val="Quote"/>
    <w:basedOn w:val="Normal"/>
    <w:next w:val="Normal"/>
    <w:link w:val="QuoteChar"/>
    <w:uiPriority w:val="29"/>
    <w:qFormat/>
    <w:rsid w:val="00AA64C5"/>
    <w:pPr>
      <w:spacing w:before="160"/>
      <w:jc w:val="center"/>
    </w:pPr>
    <w:rPr>
      <w:i/>
      <w:iCs/>
      <w:color w:val="404040"/>
    </w:rPr>
  </w:style>
  <w:style w:type="character" w:customStyle="1" w:styleId="QuoteChar">
    <w:name w:val="Quote Char"/>
    <w:link w:val="Quote"/>
    <w:uiPriority w:val="29"/>
    <w:rsid w:val="00AA64C5"/>
    <w:rPr>
      <w:i/>
      <w:iCs/>
      <w:color w:val="404040"/>
    </w:rPr>
  </w:style>
  <w:style w:type="paragraph" w:styleId="ListParagraph">
    <w:name w:val="List Paragraph"/>
    <w:basedOn w:val="Normal"/>
    <w:uiPriority w:val="34"/>
    <w:qFormat/>
    <w:rsid w:val="00AA64C5"/>
    <w:pPr>
      <w:ind w:left="720"/>
      <w:contextualSpacing/>
    </w:pPr>
  </w:style>
  <w:style w:type="character" w:styleId="IntenseEmphasis">
    <w:name w:val="Intense Emphasis"/>
    <w:uiPriority w:val="21"/>
    <w:qFormat/>
    <w:rsid w:val="00AA64C5"/>
    <w:rPr>
      <w:i/>
      <w:iCs/>
      <w:color w:val="0F4761"/>
    </w:rPr>
  </w:style>
  <w:style w:type="paragraph" w:styleId="IntenseQuote">
    <w:name w:val="Intense Quote"/>
    <w:basedOn w:val="Normal"/>
    <w:next w:val="Normal"/>
    <w:link w:val="IntenseQuoteChar"/>
    <w:uiPriority w:val="30"/>
    <w:qFormat/>
    <w:rsid w:val="00AA64C5"/>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AA64C5"/>
    <w:rPr>
      <w:i/>
      <w:iCs/>
      <w:color w:val="0F4761"/>
    </w:rPr>
  </w:style>
  <w:style w:type="character" w:styleId="IntenseReference">
    <w:name w:val="Intense Reference"/>
    <w:uiPriority w:val="32"/>
    <w:qFormat/>
    <w:rsid w:val="00AA64C5"/>
    <w:rPr>
      <w:b/>
      <w:bCs/>
      <w:smallCaps/>
      <w:color w:val="0F4761"/>
      <w:spacing w:val="5"/>
    </w:rPr>
  </w:style>
  <w:style w:type="paragraph" w:styleId="Header">
    <w:name w:val="header"/>
    <w:basedOn w:val="Normal"/>
    <w:link w:val="HeaderChar"/>
    <w:uiPriority w:val="99"/>
    <w:unhideWhenUsed/>
    <w:rsid w:val="00AA64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4C5"/>
  </w:style>
  <w:style w:type="paragraph" w:styleId="Footer">
    <w:name w:val="footer"/>
    <w:basedOn w:val="Normal"/>
    <w:link w:val="FooterChar"/>
    <w:uiPriority w:val="99"/>
    <w:unhideWhenUsed/>
    <w:rsid w:val="00AA64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4C5"/>
  </w:style>
  <w:style w:type="table" w:styleId="TableGrid">
    <w:name w:val="Table Grid"/>
    <w:basedOn w:val="TableNormal"/>
    <w:uiPriority w:val="39"/>
    <w:rsid w:val="009923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704C"/>
    <w:rPr>
      <w:color w:val="0563C1" w:themeColor="hyperlink"/>
      <w:u w:val="single"/>
    </w:rPr>
  </w:style>
  <w:style w:type="character" w:styleId="UnresolvedMention">
    <w:name w:val="Unresolved Mention"/>
    <w:basedOn w:val="DefaultParagraphFont"/>
    <w:uiPriority w:val="99"/>
    <w:semiHidden/>
    <w:unhideWhenUsed/>
    <w:rsid w:val="00EB704C"/>
    <w:rPr>
      <w:color w:val="605E5C"/>
      <w:shd w:val="clear" w:color="auto" w:fill="E1DFDD"/>
    </w:rPr>
  </w:style>
  <w:style w:type="character" w:styleId="CommentReference">
    <w:name w:val="annotation reference"/>
    <w:basedOn w:val="DefaultParagraphFont"/>
    <w:uiPriority w:val="99"/>
    <w:semiHidden/>
    <w:unhideWhenUsed/>
    <w:rsid w:val="00A15A87"/>
    <w:rPr>
      <w:sz w:val="16"/>
      <w:szCs w:val="16"/>
    </w:rPr>
  </w:style>
  <w:style w:type="paragraph" w:styleId="CommentText">
    <w:name w:val="annotation text"/>
    <w:basedOn w:val="Normal"/>
    <w:link w:val="CommentTextChar"/>
    <w:uiPriority w:val="99"/>
    <w:semiHidden/>
    <w:unhideWhenUsed/>
    <w:rsid w:val="00A15A87"/>
    <w:pPr>
      <w:spacing w:line="240" w:lineRule="auto"/>
    </w:pPr>
    <w:rPr>
      <w:sz w:val="20"/>
      <w:szCs w:val="20"/>
    </w:rPr>
  </w:style>
  <w:style w:type="character" w:customStyle="1" w:styleId="CommentTextChar">
    <w:name w:val="Comment Text Char"/>
    <w:basedOn w:val="DefaultParagraphFont"/>
    <w:link w:val="CommentText"/>
    <w:uiPriority w:val="99"/>
    <w:semiHidden/>
    <w:rsid w:val="00A15A87"/>
    <w:rPr>
      <w:kern w:val="2"/>
      <w:lang w:eastAsia="en-US"/>
    </w:rPr>
  </w:style>
  <w:style w:type="paragraph" w:styleId="CommentSubject">
    <w:name w:val="annotation subject"/>
    <w:basedOn w:val="CommentText"/>
    <w:next w:val="CommentText"/>
    <w:link w:val="CommentSubjectChar"/>
    <w:uiPriority w:val="99"/>
    <w:semiHidden/>
    <w:unhideWhenUsed/>
    <w:rsid w:val="00A15A87"/>
    <w:rPr>
      <w:b/>
      <w:bCs/>
    </w:rPr>
  </w:style>
  <w:style w:type="character" w:customStyle="1" w:styleId="CommentSubjectChar">
    <w:name w:val="Comment Subject Char"/>
    <w:basedOn w:val="CommentTextChar"/>
    <w:link w:val="CommentSubject"/>
    <w:uiPriority w:val="99"/>
    <w:semiHidden/>
    <w:rsid w:val="00A15A87"/>
    <w:rPr>
      <w:b/>
      <w:bCs/>
      <w:kern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hanie%20Work\Downloads\Letterhead%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C:\Users\Stephanie Work\Downloads\Letterhead (1).dot</Template>
  <TotalTime>0</TotalTime>
  <Pages>2</Pages>
  <Words>437</Words>
  <Characters>2376</Characters>
  <Application>Microsoft Office Word</Application>
  <DocSecurity>0</DocSecurity>
  <Lines>76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Work</dc:creator>
  <cp:keywords/>
  <dc:description/>
  <cp:lastModifiedBy>Amy Armsden</cp:lastModifiedBy>
  <cp:revision>2</cp:revision>
  <cp:lastPrinted>2026-03-09T18:15:00Z</cp:lastPrinted>
  <dcterms:created xsi:type="dcterms:W3CDTF">2026-10-16T11:38:00Z</dcterms:created>
  <dcterms:modified xsi:type="dcterms:W3CDTF">2026-10-16T11:38:00Z</dcterms:modified>
</cp:coreProperties>
</file>